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2A1" w:rsidRDefault="006E12A1" w:rsidP="006E12A1">
      <w:pPr>
        <w:pStyle w:val="NoSpacing"/>
        <w:jc w:val="center"/>
        <w:rPr>
          <w:b/>
        </w:rPr>
      </w:pPr>
      <w:r w:rsidRPr="006E12A1">
        <w:rPr>
          <w:b/>
        </w:rPr>
        <w:t>LAB RESPONSIBILI</w:t>
      </w:r>
      <w:r w:rsidR="00E447A7">
        <w:rPr>
          <w:b/>
        </w:rPr>
        <w:t xml:space="preserve">TIES SHEET </w:t>
      </w:r>
      <w:r w:rsidR="00FA3886">
        <w:rPr>
          <w:b/>
        </w:rPr>
        <w:t>– EXERCISE</w:t>
      </w:r>
      <w:r w:rsidR="00882185">
        <w:rPr>
          <w:b/>
        </w:rPr>
        <w:t>S</w:t>
      </w:r>
      <w:r w:rsidR="00E447A7">
        <w:rPr>
          <w:b/>
        </w:rPr>
        <w:t xml:space="preserve"> 27</w:t>
      </w:r>
      <w:r w:rsidR="00882185">
        <w:rPr>
          <w:b/>
        </w:rPr>
        <w:t>, 28, and 29</w:t>
      </w:r>
    </w:p>
    <w:p w:rsidR="0032594E" w:rsidRDefault="0032594E" w:rsidP="006E12A1">
      <w:pPr>
        <w:pStyle w:val="NoSpacing"/>
        <w:jc w:val="center"/>
        <w:rPr>
          <w:b/>
        </w:rPr>
      </w:pPr>
      <w:r>
        <w:rPr>
          <w:b/>
        </w:rPr>
        <w:t>Wise, 12</w:t>
      </w:r>
      <w:r w:rsidRPr="0032594E">
        <w:rPr>
          <w:b/>
          <w:vertAlign w:val="superscript"/>
        </w:rPr>
        <w:t>th</w:t>
      </w:r>
      <w:r>
        <w:rPr>
          <w:b/>
        </w:rPr>
        <w:t xml:space="preserve"> ed.</w:t>
      </w:r>
      <w:bookmarkStart w:id="0" w:name="_GoBack"/>
      <w:bookmarkEnd w:id="0"/>
    </w:p>
    <w:p w:rsidR="00882185" w:rsidRPr="006E12A1" w:rsidRDefault="00882185" w:rsidP="006E12A1">
      <w:pPr>
        <w:pStyle w:val="NoSpacing"/>
        <w:jc w:val="center"/>
        <w:rPr>
          <w:b/>
        </w:rPr>
      </w:pPr>
    </w:p>
    <w:p w:rsidR="006E12A1" w:rsidRPr="00882185" w:rsidRDefault="00882185" w:rsidP="006E12A1">
      <w:pPr>
        <w:pStyle w:val="NoSpacing"/>
        <w:rPr>
          <w:b/>
        </w:rPr>
      </w:pPr>
      <w:r w:rsidRPr="00882185">
        <w:rPr>
          <w:b/>
        </w:rPr>
        <w:t>EXERCISE 27</w:t>
      </w:r>
    </w:p>
    <w:p w:rsidR="006E12A1" w:rsidRDefault="006E12A1" w:rsidP="006E12A1">
      <w:pPr>
        <w:pStyle w:val="NoSpacing"/>
      </w:pPr>
    </w:p>
    <w:p w:rsidR="006E12A1" w:rsidRDefault="006E12A1" w:rsidP="00E447A7">
      <w:pPr>
        <w:pStyle w:val="NoSpacing"/>
      </w:pPr>
      <w:r>
        <w:tab/>
      </w:r>
      <w:r w:rsidR="00E447A7">
        <w:t>Be able to identify these parts on a diagram, photograph, model, or specimen.</w:t>
      </w:r>
    </w:p>
    <w:p w:rsidR="00E447A7" w:rsidRDefault="00E447A7" w:rsidP="00E447A7">
      <w:pPr>
        <w:pStyle w:val="NoSpacing"/>
      </w:pPr>
    </w:p>
    <w:p w:rsidR="00E447A7" w:rsidRDefault="00E447A7" w:rsidP="00E447A7">
      <w:pPr>
        <w:pStyle w:val="NoSpacing"/>
      </w:pPr>
      <w:r>
        <w:tab/>
      </w:r>
      <w:r>
        <w:tab/>
        <w:t>Fig. 27.1</w:t>
      </w:r>
      <w:r w:rsidR="00EC1605">
        <w:t>a</w:t>
      </w:r>
      <w:r>
        <w:t xml:space="preserve"> all</w:t>
      </w:r>
    </w:p>
    <w:p w:rsidR="00E447A7" w:rsidRDefault="00E447A7" w:rsidP="00E447A7">
      <w:pPr>
        <w:pStyle w:val="NoSpacing"/>
      </w:pPr>
    </w:p>
    <w:p w:rsidR="00E447A7" w:rsidRDefault="00E447A7" w:rsidP="00E447A7">
      <w:pPr>
        <w:pStyle w:val="NoSpacing"/>
      </w:pPr>
      <w:r>
        <w:tab/>
      </w:r>
      <w:r>
        <w:tab/>
        <w:t>Fig. 27.2 all</w:t>
      </w:r>
    </w:p>
    <w:p w:rsidR="00E447A7" w:rsidRDefault="00E447A7" w:rsidP="00E447A7">
      <w:pPr>
        <w:pStyle w:val="NoSpacing"/>
      </w:pPr>
    </w:p>
    <w:p w:rsidR="00E447A7" w:rsidRDefault="00E447A7" w:rsidP="007834F8">
      <w:pPr>
        <w:pStyle w:val="NoSpacing"/>
      </w:pPr>
      <w:r>
        <w:tab/>
      </w:r>
      <w:r>
        <w:tab/>
        <w:t>Fig. 27.3 all</w:t>
      </w:r>
      <w:r w:rsidR="007834F8">
        <w:t>; be able to describe and diagram the flow of blood through the heart</w:t>
      </w:r>
    </w:p>
    <w:p w:rsidR="00E447A7" w:rsidRDefault="00E447A7" w:rsidP="00E447A7">
      <w:pPr>
        <w:pStyle w:val="NoSpacing"/>
      </w:pPr>
    </w:p>
    <w:p w:rsidR="00E447A7" w:rsidRDefault="00E447A7" w:rsidP="00E447A7">
      <w:pPr>
        <w:pStyle w:val="NoSpacing"/>
      </w:pPr>
      <w:r>
        <w:tab/>
      </w:r>
      <w:r>
        <w:tab/>
        <w:t>Fig. 27.4</w:t>
      </w:r>
      <w:r w:rsidR="00EC1605">
        <w:t>a</w:t>
      </w:r>
      <w:r>
        <w:t xml:space="preserve"> all</w:t>
      </w:r>
    </w:p>
    <w:p w:rsidR="00E447A7" w:rsidRDefault="00E447A7" w:rsidP="00E447A7">
      <w:pPr>
        <w:pStyle w:val="NoSpacing"/>
      </w:pPr>
    </w:p>
    <w:p w:rsidR="00E447A7" w:rsidRDefault="00E447A7" w:rsidP="00E447A7">
      <w:pPr>
        <w:pStyle w:val="NoSpacing"/>
      </w:pPr>
      <w:r>
        <w:tab/>
      </w:r>
      <w:r>
        <w:tab/>
        <w:t>Fig. 27.5</w:t>
      </w:r>
      <w:r w:rsidR="00EC1605">
        <w:t>a</w:t>
      </w:r>
      <w:r>
        <w:t xml:space="preserve"> all</w:t>
      </w:r>
    </w:p>
    <w:p w:rsidR="00E447A7" w:rsidRDefault="00E447A7" w:rsidP="00E447A7">
      <w:pPr>
        <w:pStyle w:val="NoSpacing"/>
      </w:pPr>
    </w:p>
    <w:p w:rsidR="00E447A7" w:rsidRDefault="00EC1605" w:rsidP="00E447A7">
      <w:pPr>
        <w:pStyle w:val="NoSpacing"/>
      </w:pPr>
      <w:r>
        <w:tab/>
      </w:r>
      <w:r>
        <w:tab/>
        <w:t>Fig. 27.6 vessels in bold and anterior interventricular artery, circumflex artery, posterior interventricular artery, and middle cardiac vein</w:t>
      </w:r>
    </w:p>
    <w:p w:rsidR="0033411F" w:rsidRDefault="0033411F" w:rsidP="00E447A7">
      <w:pPr>
        <w:pStyle w:val="NoSpacing"/>
      </w:pPr>
    </w:p>
    <w:p w:rsidR="0033411F" w:rsidRDefault="0033411F" w:rsidP="00E447A7">
      <w:pPr>
        <w:pStyle w:val="NoSpacing"/>
      </w:pPr>
      <w:r>
        <w:tab/>
      </w:r>
      <w:r>
        <w:tab/>
        <w:t>Fig. 27.7</w:t>
      </w:r>
      <w:r w:rsidR="00EC1605">
        <w:t>a</w:t>
      </w:r>
      <w:r>
        <w:t xml:space="preserve"> all</w:t>
      </w:r>
    </w:p>
    <w:p w:rsidR="00E447A7" w:rsidRDefault="00E447A7" w:rsidP="00E447A7">
      <w:pPr>
        <w:pStyle w:val="NoSpacing"/>
      </w:pPr>
    </w:p>
    <w:p w:rsidR="00E447A7" w:rsidRDefault="00E447A7" w:rsidP="00E447A7">
      <w:pPr>
        <w:pStyle w:val="NoSpacing"/>
      </w:pPr>
      <w:r>
        <w:tab/>
        <w:t>Be able to describe the function of the internal parts of the heart.</w:t>
      </w:r>
    </w:p>
    <w:p w:rsidR="00E447A7" w:rsidRDefault="00E447A7" w:rsidP="00E447A7">
      <w:pPr>
        <w:pStyle w:val="NoSpacing"/>
      </w:pPr>
      <w:r>
        <w:tab/>
      </w:r>
      <w:r>
        <w:tab/>
        <w:t>Interatrial septum</w:t>
      </w:r>
    </w:p>
    <w:p w:rsidR="00E447A7" w:rsidRDefault="00E447A7" w:rsidP="00E447A7">
      <w:pPr>
        <w:pStyle w:val="NoSpacing"/>
      </w:pPr>
      <w:r>
        <w:tab/>
      </w:r>
      <w:r>
        <w:tab/>
        <w:t>Pectinate muscles</w:t>
      </w:r>
    </w:p>
    <w:p w:rsidR="00E447A7" w:rsidRDefault="00E447A7" w:rsidP="00E447A7">
      <w:pPr>
        <w:pStyle w:val="NoSpacing"/>
      </w:pPr>
      <w:r>
        <w:tab/>
      </w:r>
      <w:r>
        <w:tab/>
        <w:t>Interventricular septum</w:t>
      </w:r>
    </w:p>
    <w:p w:rsidR="00E447A7" w:rsidRDefault="00E447A7" w:rsidP="00E447A7">
      <w:pPr>
        <w:pStyle w:val="NoSpacing"/>
      </w:pPr>
      <w:r>
        <w:tab/>
      </w:r>
      <w:r>
        <w:tab/>
        <w:t xml:space="preserve">Trabeculae </w:t>
      </w:r>
      <w:proofErr w:type="spellStart"/>
      <w:r>
        <w:t>carnaea</w:t>
      </w:r>
      <w:proofErr w:type="spellEnd"/>
    </w:p>
    <w:p w:rsidR="00E447A7" w:rsidRDefault="00E447A7" w:rsidP="00E447A7">
      <w:pPr>
        <w:pStyle w:val="NoSpacing"/>
      </w:pPr>
      <w:r>
        <w:tab/>
      </w:r>
      <w:r>
        <w:tab/>
        <w:t>Valves</w:t>
      </w:r>
    </w:p>
    <w:p w:rsidR="00E447A7" w:rsidRDefault="00E447A7" w:rsidP="00E447A7">
      <w:pPr>
        <w:pStyle w:val="NoSpacing"/>
      </w:pPr>
      <w:r>
        <w:tab/>
      </w:r>
      <w:r>
        <w:tab/>
        <w:t xml:space="preserve">Chordae </w:t>
      </w:r>
      <w:proofErr w:type="spellStart"/>
      <w:r>
        <w:t>tendonaea</w:t>
      </w:r>
      <w:proofErr w:type="spellEnd"/>
    </w:p>
    <w:p w:rsidR="00E447A7" w:rsidRDefault="00E447A7" w:rsidP="00E447A7">
      <w:pPr>
        <w:pStyle w:val="NoSpacing"/>
      </w:pPr>
      <w:r>
        <w:tab/>
      </w:r>
      <w:r>
        <w:tab/>
        <w:t>Papillary muscles</w:t>
      </w:r>
    </w:p>
    <w:p w:rsidR="00EC1605" w:rsidRDefault="00EC1605" w:rsidP="00E447A7">
      <w:pPr>
        <w:pStyle w:val="NoSpacing"/>
      </w:pPr>
    </w:p>
    <w:p w:rsidR="00EC1605" w:rsidRDefault="00EC1605" w:rsidP="00E447A7">
      <w:pPr>
        <w:pStyle w:val="NoSpacing"/>
      </w:pPr>
      <w:r>
        <w:t xml:space="preserve">Review Questions: 1, 2, 3, 4, </w:t>
      </w:r>
      <w:r w:rsidR="008A698A">
        <w:t xml:space="preserve">5, </w:t>
      </w:r>
      <w:r>
        <w:t xml:space="preserve">6, 7, </w:t>
      </w:r>
      <w:r w:rsidR="008A698A">
        <w:t xml:space="preserve">8, </w:t>
      </w:r>
      <w:r>
        <w:t>9, 10, 12, 13, 14, 15, 16, 17, 18, 19, 20</w:t>
      </w:r>
      <w:r w:rsidR="0032594E">
        <w:t>, 21, 22</w:t>
      </w:r>
    </w:p>
    <w:p w:rsidR="00882185" w:rsidRDefault="00882185" w:rsidP="00E447A7">
      <w:pPr>
        <w:pStyle w:val="NoSpacing"/>
      </w:pPr>
    </w:p>
    <w:p w:rsidR="00882185" w:rsidRDefault="00882185" w:rsidP="00E447A7">
      <w:pPr>
        <w:pStyle w:val="NoSpacing"/>
        <w:rPr>
          <w:b/>
        </w:rPr>
      </w:pPr>
      <w:r w:rsidRPr="00882185">
        <w:rPr>
          <w:b/>
        </w:rPr>
        <w:t>EXERCISE 28</w:t>
      </w:r>
    </w:p>
    <w:p w:rsidR="00882185" w:rsidRDefault="00882185" w:rsidP="00E447A7">
      <w:pPr>
        <w:pStyle w:val="NoSpacing"/>
        <w:rPr>
          <w:b/>
        </w:rPr>
      </w:pPr>
    </w:p>
    <w:p w:rsidR="00882185" w:rsidRDefault="00882185" w:rsidP="00E447A7">
      <w:pPr>
        <w:pStyle w:val="NoSpacing"/>
      </w:pPr>
      <w:r>
        <w:rPr>
          <w:b/>
        </w:rPr>
        <w:tab/>
      </w:r>
      <w:r>
        <w:t>Fig. 28.1 all</w:t>
      </w:r>
    </w:p>
    <w:p w:rsidR="00882185" w:rsidRDefault="00882185" w:rsidP="00E447A7">
      <w:pPr>
        <w:pStyle w:val="NoSpacing"/>
      </w:pPr>
    </w:p>
    <w:p w:rsidR="00882185" w:rsidRDefault="00882185" w:rsidP="00E447A7">
      <w:pPr>
        <w:pStyle w:val="NoSpacing"/>
      </w:pPr>
      <w:r>
        <w:tab/>
        <w:t>Fig. 28.3 Be able to draw and label a normal EKG (ECG)</w:t>
      </w:r>
    </w:p>
    <w:p w:rsidR="00882185" w:rsidRDefault="00882185" w:rsidP="00E447A7">
      <w:pPr>
        <w:pStyle w:val="NoSpacing"/>
      </w:pPr>
    </w:p>
    <w:p w:rsidR="00E447A7" w:rsidRDefault="0032594E" w:rsidP="00E447A7">
      <w:pPr>
        <w:pStyle w:val="NoSpacing"/>
      </w:pPr>
      <w:r>
        <w:tab/>
        <w:t>(Fig. 28.6</w:t>
      </w:r>
      <w:r w:rsidR="00882185">
        <w:t xml:space="preserve"> just look these over)</w:t>
      </w:r>
    </w:p>
    <w:p w:rsidR="006732A9" w:rsidRDefault="006732A9" w:rsidP="00E447A7">
      <w:pPr>
        <w:pStyle w:val="NoSpacing"/>
      </w:pPr>
    </w:p>
    <w:p w:rsidR="007834F8" w:rsidRDefault="007834F8" w:rsidP="00E447A7">
      <w:pPr>
        <w:pStyle w:val="NoSpacing"/>
      </w:pPr>
      <w:r>
        <w:t xml:space="preserve">Review Questions: </w:t>
      </w:r>
      <w:proofErr w:type="gramStart"/>
      <w:r>
        <w:t>1</w:t>
      </w:r>
      <w:proofErr w:type="gramEnd"/>
      <w:r>
        <w:t>, 2, 3, 4, 5, 6, 7, 8, 9</w:t>
      </w:r>
    </w:p>
    <w:p w:rsidR="00882185" w:rsidRDefault="00882185" w:rsidP="00E447A7">
      <w:pPr>
        <w:pStyle w:val="NoSpacing"/>
      </w:pPr>
    </w:p>
    <w:p w:rsidR="00882185" w:rsidRPr="006732A9" w:rsidRDefault="006732A9" w:rsidP="00E447A7">
      <w:pPr>
        <w:pStyle w:val="NoSpacing"/>
        <w:rPr>
          <w:b/>
        </w:rPr>
      </w:pPr>
      <w:r w:rsidRPr="006732A9">
        <w:rPr>
          <w:b/>
        </w:rPr>
        <w:t>EXERCISE 29</w:t>
      </w:r>
    </w:p>
    <w:p w:rsidR="006732A9" w:rsidRDefault="006732A9" w:rsidP="00E447A7">
      <w:pPr>
        <w:pStyle w:val="NoSpacing"/>
      </w:pPr>
    </w:p>
    <w:p w:rsidR="006732A9" w:rsidRDefault="006732A9" w:rsidP="006732A9">
      <w:pPr>
        <w:pStyle w:val="NoSpacing"/>
      </w:pPr>
      <w:r>
        <w:tab/>
        <w:t>Fig. 29.2 Know the 4 auscultation areas and each associated valve</w:t>
      </w:r>
    </w:p>
    <w:p w:rsidR="007834F8" w:rsidRDefault="007834F8" w:rsidP="006732A9">
      <w:pPr>
        <w:pStyle w:val="NoSpacing"/>
      </w:pPr>
    </w:p>
    <w:p w:rsidR="007834F8" w:rsidRDefault="007834F8" w:rsidP="006732A9">
      <w:pPr>
        <w:pStyle w:val="NoSpacing"/>
      </w:pPr>
      <w:r>
        <w:t>Review Questions: 2, 11, 12, 13</w:t>
      </w:r>
    </w:p>
    <w:sectPr w:rsidR="007834F8" w:rsidSect="007834F8">
      <w:pgSz w:w="12240" w:h="15840"/>
      <w:pgMar w:top="144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2A1"/>
    <w:rsid w:val="001C5E4F"/>
    <w:rsid w:val="0032594E"/>
    <w:rsid w:val="0033411F"/>
    <w:rsid w:val="00364491"/>
    <w:rsid w:val="006732A9"/>
    <w:rsid w:val="006E12A1"/>
    <w:rsid w:val="007834F8"/>
    <w:rsid w:val="00882185"/>
    <w:rsid w:val="008A698A"/>
    <w:rsid w:val="00E447A7"/>
    <w:rsid w:val="00EC1605"/>
    <w:rsid w:val="00F96878"/>
    <w:rsid w:val="00FA3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5F1F05"/>
  <w15:docId w15:val="{C593CB88-2539-41DC-85F8-0865F98BD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E12A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69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9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Scott,  Harlan</dc:creator>
  <cp:lastModifiedBy>Scott,  Harlan</cp:lastModifiedBy>
  <cp:revision>2</cp:revision>
  <cp:lastPrinted>2018-01-23T12:40:00Z</cp:lastPrinted>
  <dcterms:created xsi:type="dcterms:W3CDTF">2020-01-03T14:11:00Z</dcterms:created>
  <dcterms:modified xsi:type="dcterms:W3CDTF">2020-01-03T14:11:00Z</dcterms:modified>
</cp:coreProperties>
</file>