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1019" w:right="1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Laboratory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Safety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Regulations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020" w:right="1001" w:firstLine="0"/>
        <w:jc w:val="center"/>
      </w:pPr>
      <w:r>
        <w:rPr/>
        <w:t>These rules are to protect you and everyone working in the laboratory.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4" w:lineRule="auto"/>
        <w:ind w:left="100" w:right="298" w:firstLine="0"/>
        <w:jc w:val="left"/>
        <w:rPr>
          <w:b w:val="0"/>
          <w:bCs w:val="0"/>
        </w:rPr>
      </w:pPr>
      <w:r>
        <w:rPr>
          <w:spacing w:val="-1"/>
        </w:rPr>
        <w:t>WE WILL BE WORKING WITH LIVE HUMAN PATHOGENS THAT ARE</w:t>
      </w:r>
      <w:r>
        <w:rPr>
          <w:spacing w:val="29"/>
        </w:rPr>
        <w:t> </w:t>
      </w:r>
      <w:r>
        <w:rPr>
          <w:spacing w:val="-1"/>
        </w:rPr>
        <w:t>CAPABLE OF MAKING YOU VERY SICK</w:t>
      </w:r>
      <w:r>
        <w:rPr>
          <w:spacing w:val="1"/>
        </w:rPr>
        <w:t> </w:t>
      </w:r>
      <w:r>
        <w:rPr>
          <w:spacing w:val="-1"/>
        </w:rPr>
        <w:t>IF YOU DO NOT HANDLE THEM</w:t>
      </w:r>
      <w:r>
        <w:rPr>
          <w:spacing w:val="22"/>
        </w:rPr>
        <w:t> </w:t>
      </w:r>
      <w:r>
        <w:rPr/>
        <w:t>WITH CARE!!!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180" w:val="left" w:leader="none"/>
        </w:tabs>
        <w:spacing w:line="244" w:lineRule="auto" w:before="0"/>
        <w:ind w:left="1180" w:right="29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 EATING, DRINKING, GUM CHEWING, OR SMOKING IN THE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</w:rPr>
        <w:t>LABORATORY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3" w:lineRule="exact" w:before="0" w:after="0"/>
        <w:ind w:left="1180" w:right="0" w:hanging="360"/>
        <w:jc w:val="left"/>
      </w:pPr>
      <w:r>
        <w:rPr>
          <w:spacing w:val="-1"/>
        </w:rPr>
        <w:t>Wash</w:t>
      </w:r>
      <w:r>
        <w:rPr/>
        <w:t> your hands upon entry into and exit from</w:t>
      </w:r>
      <w:r>
        <w:rPr>
          <w:spacing w:val="-2"/>
        </w:rPr>
        <w:t> </w:t>
      </w:r>
      <w:r>
        <w:rPr/>
        <w:t>the laboratory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0" w:lineRule="auto" w:before="3" w:after="0"/>
        <w:ind w:left="1180" w:right="0" w:hanging="360"/>
        <w:jc w:val="left"/>
      </w:pPr>
      <w:r>
        <w:rPr/>
        <w:t>Disinfect your work area before and after working in the area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0" w:lineRule="auto" w:before="3" w:after="0"/>
        <w:ind w:left="1180" w:right="0" w:hanging="360"/>
        <w:jc w:val="left"/>
      </w:pPr>
      <w:r>
        <w:rPr/>
        <w:t>Keep your work area free of clutter (ie. books, paper, notebooks, etc…)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7" w:after="0"/>
        <w:ind w:left="1180" w:right="469" w:hanging="360"/>
        <w:jc w:val="left"/>
      </w:pPr>
      <w:r>
        <w:rPr>
          <w:rFonts w:ascii="Times New Roman"/>
          <w:b/>
          <w:spacing w:val="-1"/>
        </w:rPr>
        <w:t>NO HORSEPLAY ALLOWED!</w:t>
      </w:r>
      <w:r>
        <w:rPr>
          <w:rFonts w:ascii="Times New Roman"/>
          <w:b/>
        </w:rPr>
        <w:t>  </w:t>
      </w:r>
      <w:r>
        <w:rPr/>
        <w:t>Anyone displaying disruptive behavior</w:t>
      </w:r>
      <w:r>
        <w:rPr>
          <w:spacing w:val="24"/>
        </w:rPr>
        <w:t> </w:t>
      </w:r>
      <w:r>
        <w:rPr/>
        <w:t>will be asked to leave and will receive a failing grade for that lab section.</w:t>
      </w: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4" w:lineRule="auto" w:before="3" w:after="0"/>
        <w:ind w:left="1180" w:right="350" w:hanging="360"/>
        <w:jc w:val="left"/>
        <w:rPr>
          <w:b w:val="0"/>
          <w:bCs w:val="0"/>
        </w:rPr>
      </w:pPr>
      <w:r>
        <w:rPr>
          <w:spacing w:val="-1"/>
        </w:rPr>
        <w:t>DO NOT PUT ANYTHING INTO YOUR MOUTH, NOSE, EYES, OR</w:t>
      </w:r>
      <w:r>
        <w:rPr>
          <w:spacing w:val="20"/>
        </w:rPr>
        <w:t> </w:t>
      </w:r>
      <w:r>
        <w:rPr>
          <w:spacing w:val="-1"/>
        </w:rPr>
        <w:t>ANY OTHER BODY ORIFACE!!!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0" w:after="0"/>
        <w:ind w:left="1180" w:right="419" w:hanging="360"/>
        <w:jc w:val="left"/>
      </w:pPr>
      <w:r>
        <w:rPr/>
        <w:t>Report all spills to the instructor </w:t>
      </w:r>
      <w:r>
        <w:rPr>
          <w:spacing w:val="-1"/>
        </w:rPr>
        <w:t>immediately.</w:t>
      </w:r>
      <w:r>
        <w:rPr/>
        <w:t>  Contain the spill with paper</w:t>
      </w:r>
      <w:r>
        <w:rPr>
          <w:spacing w:val="28"/>
        </w:rPr>
        <w:t> </w:t>
      </w:r>
      <w:r>
        <w:rPr/>
        <w:t>towels and then soak the paper towels with </w:t>
      </w:r>
      <w:r>
        <w:rPr>
          <w:spacing w:val="-1"/>
        </w:rPr>
        <w:t>disinfectant.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/>
        <w:t>Report all injuries </w:t>
      </w:r>
      <w:r>
        <w:rPr>
          <w:spacing w:val="-1"/>
        </w:rPr>
        <w:t>immediately</w:t>
      </w:r>
      <w:r>
        <w:rPr/>
        <w:t> to the instructor.</w:t>
      </w:r>
    </w:p>
    <w:p>
      <w:pPr>
        <w:numPr>
          <w:ilvl w:val="0"/>
          <w:numId w:val="1"/>
        </w:numPr>
        <w:tabs>
          <w:tab w:pos="1180" w:val="left" w:leader="none"/>
        </w:tabs>
        <w:spacing w:line="245" w:lineRule="auto" w:before="7"/>
        <w:ind w:left="1180" w:right="44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Dispose of all </w:t>
      </w:r>
      <w:r>
        <w:rPr>
          <w:rFonts w:ascii="Times New Roman"/>
          <w:spacing w:val="-1"/>
          <w:sz w:val="24"/>
        </w:rPr>
        <w:t>contaminated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> as directed.  </w:t>
      </w:r>
      <w:r>
        <w:rPr>
          <w:rFonts w:ascii="Times New Roman"/>
          <w:b/>
          <w:spacing w:val="-1"/>
          <w:sz w:val="24"/>
        </w:rPr>
        <w:t>NEVER PLACE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pacing w:val="-1"/>
          <w:sz w:val="24"/>
        </w:rPr>
        <w:t>CULTURES OR ANY COMTAMINATED MATERIALS INTO THE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pacing w:val="-1"/>
          <w:sz w:val="24"/>
        </w:rPr>
        <w:t>TRASH CAN OR DUMP THEM DOWN THE DRAIN!!!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1" w:lineRule="exact" w:before="0" w:after="0"/>
        <w:ind w:left="1180" w:right="0" w:hanging="360"/>
        <w:jc w:val="left"/>
      </w:pPr>
      <w:r>
        <w:rPr/>
        <w:t>You are required to keep your work area neat and clean.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3" w:after="0"/>
        <w:ind w:left="1180" w:right="143" w:hanging="360"/>
        <w:jc w:val="left"/>
      </w:pPr>
      <w:r>
        <w:rPr/>
        <w:t>Individuals with long hair </w:t>
      </w:r>
      <w:r>
        <w:rPr>
          <w:spacing w:val="-1"/>
        </w:rPr>
        <w:t>must</w:t>
      </w:r>
      <w:r>
        <w:rPr/>
        <w:t> put their hair up so that it does not hang down</w:t>
      </w:r>
      <w:r>
        <w:rPr>
          <w:spacing w:val="21"/>
        </w:rPr>
        <w:t> </w:t>
      </w:r>
      <w:r>
        <w:rPr/>
        <w:t>into their face, or into their work area.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0" w:after="0"/>
        <w:ind w:left="1180" w:right="151" w:hanging="360"/>
        <w:jc w:val="left"/>
      </w:pPr>
      <w:r>
        <w:rPr/>
        <w:t>Shoes </w:t>
      </w:r>
      <w:r>
        <w:rPr>
          <w:spacing w:val="-1"/>
        </w:rPr>
        <w:t>must</w:t>
      </w:r>
      <w:r>
        <w:rPr/>
        <w:t> be worn at all </w:t>
      </w:r>
      <w:r>
        <w:rPr>
          <w:spacing w:val="-1"/>
        </w:rPr>
        <w:t>times</w:t>
      </w:r>
      <w:r>
        <w:rPr/>
        <w:t> while in the laboratory.  Sandals or open toed</w:t>
      </w:r>
      <w:r>
        <w:rPr>
          <w:spacing w:val="24"/>
        </w:rPr>
        <w:t> </w:t>
      </w:r>
      <w:r>
        <w:rPr/>
        <w:t>shoes are not acceptable.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0" w:after="0"/>
        <w:ind w:left="1180" w:right="392" w:hanging="360"/>
        <w:jc w:val="left"/>
      </w:pPr>
      <w:r>
        <w:rPr/>
        <w:t>You </w:t>
      </w:r>
      <w:r>
        <w:rPr>
          <w:spacing w:val="-1"/>
        </w:rPr>
        <w:t>must</w:t>
      </w:r>
      <w:r>
        <w:rPr/>
        <w:t> be </w:t>
      </w:r>
      <w:r>
        <w:rPr>
          <w:spacing w:val="-1"/>
        </w:rPr>
        <w:t>familiar</w:t>
      </w:r>
      <w:r>
        <w:rPr/>
        <w:t> with </w:t>
      </w:r>
      <w:r>
        <w:rPr>
          <w:spacing w:val="-1"/>
        </w:rPr>
        <w:t>emergency</w:t>
      </w:r>
      <w:r>
        <w:rPr/>
        <w:t> procedures </w:t>
      </w:r>
      <w:r>
        <w:rPr>
          <w:spacing w:val="-1"/>
        </w:rPr>
        <w:t>for</w:t>
      </w:r>
      <w:r>
        <w:rPr/>
        <w:t> handling </w:t>
      </w:r>
      <w:r>
        <w:rPr>
          <w:spacing w:val="-1"/>
        </w:rPr>
        <w:t>fires</w:t>
      </w:r>
      <w:r>
        <w:rPr/>
        <w:t> in lab,</w:t>
      </w:r>
      <w:r>
        <w:rPr>
          <w:spacing w:val="37"/>
        </w:rPr>
        <w:t> </w:t>
      </w:r>
      <w:r>
        <w:rPr/>
        <w:t>serious injuries, and evacuation of the building.  The instructor will explain</w:t>
      </w:r>
      <w:r>
        <w:rPr/>
        <w:t> these procedures.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3" w:lineRule="auto" w:before="0" w:after="0"/>
        <w:ind w:left="1180" w:right="431" w:hanging="360"/>
        <w:jc w:val="left"/>
      </w:pPr>
      <w:r>
        <w:rPr/>
        <w:t>Strict adherence to these rules and </w:t>
      </w:r>
      <w:r>
        <w:rPr>
          <w:spacing w:val="-1"/>
        </w:rPr>
        <w:t>requirements</w:t>
      </w:r>
      <w:r>
        <w:rPr/>
        <w:t> is expected.  Any student</w:t>
      </w:r>
      <w:r>
        <w:rPr>
          <w:spacing w:val="20"/>
        </w:rPr>
        <w:t> </w:t>
      </w:r>
      <w:r>
        <w:rPr/>
        <w:t>who repeatedly and wantonly disregards any of</w:t>
      </w:r>
      <w:r>
        <w:rPr>
          <w:spacing w:val="-1"/>
        </w:rPr>
        <w:t> </w:t>
      </w:r>
      <w:r>
        <w:rPr/>
        <w:t>these rules will be asked to</w:t>
      </w:r>
      <w:r>
        <w:rPr/>
        <w:t> leave the laboratory until they can </w:t>
      </w:r>
      <w:r>
        <w:rPr>
          <w:spacing w:val="-1"/>
        </w:rPr>
        <w:t>demonstrate</w:t>
      </w:r>
      <w:r>
        <w:rPr/>
        <w:t> that they will adhere to the</w:t>
      </w:r>
      <w:r>
        <w:rPr>
          <w:spacing w:val="29"/>
        </w:rPr>
        <w:t> </w:t>
      </w:r>
      <w:r>
        <w:rPr/>
        <w:t>rules and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00" w:right="143" w:firstLine="720"/>
        <w:jc w:val="left"/>
      </w:pPr>
      <w:r>
        <w:rPr/>
        <w:t>By following the </w:t>
      </w:r>
      <w:r>
        <w:rPr>
          <w:spacing w:val="-1"/>
        </w:rPr>
        <w:t>simple</w:t>
      </w:r>
      <w:r>
        <w:rPr/>
        <w:t> guidelines above, you should have a safe and enjoyable</w:t>
      </w:r>
      <w:r>
        <w:rPr>
          <w:spacing w:val="23"/>
        </w:rPr>
        <w:t> </w:t>
      </w:r>
      <w:r>
        <w:rPr/>
        <w:t>exploration of the </w:t>
      </w:r>
      <w:r>
        <w:rPr>
          <w:spacing w:val="-1"/>
        </w:rPr>
        <w:t>microbial</w:t>
      </w:r>
      <w:r>
        <w:rPr/>
        <w:t> world. Good Luck!!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4"/>
        <w:ind w:left="1020" w:right="1001" w:firstLine="0"/>
        <w:jc w:val="center"/>
      </w:pPr>
      <w:r>
        <w:rPr/>
        <w:t>i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0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dc:title>Laboratory Safety Regulations</dc:title>
  <dcterms:created xsi:type="dcterms:W3CDTF">2016-06-22T10:49:06Z</dcterms:created>
  <dcterms:modified xsi:type="dcterms:W3CDTF">2016-06-22T10:49:06Z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LastSaved">
    <vt:filetime>2016-06-22T00:00:00Z</vt:filetime>
  </property>
</Properties>
</file>